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ESCUELA DE DEPORTE NIVEL INICIAL 2025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5000625</wp:posOffset>
            </wp:positionH>
            <wp:positionV relativeFrom="paragraph">
              <wp:posOffset>-168274</wp:posOffset>
            </wp:positionV>
            <wp:extent cx="628650" cy="728980"/>
            <wp:effectExtent b="0" l="0" r="0" t="0"/>
            <wp:wrapNone/>
            <wp:docPr descr="D:\Deporte\Desktop\Logo scuola sportiva (1).png" id="7" name="image1.png"/>
            <a:graphic>
              <a:graphicData uri="http://schemas.openxmlformats.org/drawingml/2006/picture">
                <pic:pic>
                  <pic:nvPicPr>
                    <pic:cNvPr descr="D:\Deporte\Desktop\Logo scuola sportiva (1)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Familias: </w:t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Me dirijo a ustedes para informarles que el día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lunes 10 de marzo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darán inicio las actividades deportivas extracurriculares.  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Este año esperamos ansiosos la finalización de la obra que nos dejará un gimnasio de primera línea, completamente cerrado, vestuarios y nuevo depósito de deportes; elementos que jerarquizan y brindaran más calidad a las clases deportivas de nuestros alumnos.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Como siempre esperamos acompañar a sus hijos/as en un proceso educativo a través del movimiento, el juego y el deporte, elementos indispensables para la formación de valores y hábitos saludables de nuestros niños.</w:t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Adjuntamos a la nota, las actividades y distribución horaria.  </w:t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Inscripciones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Completar el Formulario y aceptar los términos y condiciones del mismo en el siguiente Link: </w:t>
      </w:r>
      <w:hyperlink r:id="rId8">
        <w:r w:rsidDel="00000000" w:rsidR="00000000" w:rsidRPr="00000000">
          <w:rPr>
            <w:rFonts w:ascii="Arimo" w:cs="Arimo" w:eastAsia="Arimo" w:hAnsi="Arimo"/>
            <w:color w:val="1155cc"/>
            <w:sz w:val="24"/>
            <w:szCs w:val="24"/>
            <w:u w:val="single"/>
            <w:rtl w:val="0"/>
          </w:rPr>
          <w:t xml:space="preserve">https://forms.gle/12pLwvKyfnKS6dkz7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allí encontrarán el reglamento de escuela de deportes y todos los datos necesarios para iniciar las actividades. </w:t>
      </w:r>
    </w:p>
    <w:p w:rsidR="00000000" w:rsidDel="00000000" w:rsidP="00000000" w:rsidRDefault="00000000" w:rsidRPr="00000000" w14:paraId="0000000B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mo" w:cs="Arimo" w:eastAsia="Arimo" w:hAnsi="Arimo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De no poder ingresar al link mencionado, la inscripción podrá hacerse enviando un email a </w:t>
      </w:r>
      <w:hyperlink r:id="rId9">
        <w:r w:rsidDel="00000000" w:rsidR="00000000" w:rsidRPr="00000000">
          <w:rPr>
            <w:rFonts w:ascii="Arimo" w:cs="Arimo" w:eastAsia="Arimo" w:hAnsi="Arimo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, mencionando apellido y nombre del estudiante, sala, actividad a realizar y fecha de inicio.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Tendrán una tolerancia de asistencia de hasta 1 clase sin el formulario enviado. En este último caso el estudiante no podrá quedarse en la clase. </w:t>
      </w:r>
    </w:p>
    <w:p w:rsidR="00000000" w:rsidDel="00000000" w:rsidP="00000000" w:rsidRDefault="00000000" w:rsidRPr="00000000" w14:paraId="0000000E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Todas las consultas, dudas y sugerencias referidas a la escuela de deportes deberán remitirse al e-mail: </w:t>
      </w:r>
      <w:hyperlink r:id="rId10">
        <w:r w:rsidDel="00000000" w:rsidR="00000000" w:rsidRPr="00000000">
          <w:rPr>
            <w:rFonts w:ascii="Arimo" w:cs="Arimo" w:eastAsia="Arimo" w:hAnsi="Arimo"/>
            <w:b w:val="1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Todas las actividades deportivas destinadas al nivel inicial se llevarán a cabo en las instalaciones de la escuela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Lasalle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esq. Avogadro). Los alumnos deberán ser retirados por el nivel primario.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Baja de la actividad deportiva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Si el estudiante deja de realizar la actividad deberá completar el siguiente formulario: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https://forms.gle/G5GasQke89BQUHAj8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 Aclaramos que de no completar dicha planilla, la cuota se seguirá facturando con normalidad. </w:t>
      </w:r>
    </w:p>
    <w:p w:rsidR="00000000" w:rsidDel="00000000" w:rsidP="00000000" w:rsidRDefault="00000000" w:rsidRPr="00000000" w14:paraId="00000015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Merienda</w:t>
      </w:r>
    </w:p>
    <w:p w:rsidR="00000000" w:rsidDel="00000000" w:rsidP="00000000" w:rsidRDefault="00000000" w:rsidRPr="00000000" w14:paraId="0000001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Los niños del nivel inicial, una vez que son retirados por los profes de deporte, realizan una merienda rápida antes de comenzar la clase. </w:t>
      </w:r>
    </w:p>
    <w:p w:rsidR="00000000" w:rsidDel="00000000" w:rsidP="00000000" w:rsidRDefault="00000000" w:rsidRPr="00000000" w14:paraId="00000018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Los días de actividad, por favor envíe merienda extra en la mochila. </w:t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Uniforme</w:t>
      </w:r>
    </w:p>
    <w:p w:rsidR="00000000" w:rsidDel="00000000" w:rsidP="00000000" w:rsidRDefault="00000000" w:rsidRPr="00000000" w14:paraId="0000001B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Los días que se queden a fútbol estarán autorizados a traer el uniforme del deporte, y los botines de fútbol 5 (sin tapones) puestos, esto agiliza notablemente el inicio de la actividad.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Cuota deportiva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Matrícula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anual de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highlight w:val="white"/>
          <w:rtl w:val="0"/>
        </w:rPr>
        <w:t xml:space="preserve"> $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15000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Iniciación Deportiva (SALA DE 3,4 Y 5 AÑOS)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$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25000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Gimnasia rítmica,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Fútbol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Atletismo y Judo (SOLO SALA DE 5 AÑOS):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$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36000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360" w:firstLine="0"/>
        <w:rPr>
          <w:rFonts w:ascii="Arimo" w:cs="Arimo" w:eastAsia="Arimo" w:hAnsi="Arimo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360" w:firstLine="0"/>
        <w:jc w:val="center"/>
        <w:rPr>
          <w:rFonts w:ascii="Arimo" w:cs="Arimo" w:eastAsia="Arimo" w:hAnsi="Arim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highlight w:val="white"/>
          <w:rtl w:val="0"/>
        </w:rPr>
        <w:t xml:space="preserve">Abonando $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42000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highlight w:val="white"/>
          <w:rtl w:val="0"/>
        </w:rPr>
        <w:t xml:space="preserve"> el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 alumno puede realizar 2 o más deportes sin abonar un costo extra.</w:t>
      </w:r>
    </w:p>
    <w:p w:rsidR="00000000" w:rsidDel="00000000" w:rsidP="00000000" w:rsidRDefault="00000000" w:rsidRPr="00000000" w14:paraId="00000023">
      <w:pPr>
        <w:ind w:left="360" w:firstLine="0"/>
        <w:jc w:val="center"/>
        <w:rPr>
          <w:rFonts w:ascii="Arimo" w:cs="Arimo" w:eastAsia="Arimo" w:hAnsi="Arimo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left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En el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mes de abril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se cobrará, 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mes vencido,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una cuota proporcional por marzo de $27000 (Gimnasia rítmica, Fútbol, Atletismo y Judo), de $18750 (Iniciación Deportiva) y de $31500 (por dos o más deportes) más la matrícula anual, esta modalidad se mantendrá hasta fin de año, por lo que en el mes de diciembre abonarán la cuota deportiva de noviembre. </w:t>
      </w:r>
    </w:p>
    <w:p w:rsidR="00000000" w:rsidDel="00000000" w:rsidP="00000000" w:rsidRDefault="00000000" w:rsidRPr="00000000" w14:paraId="00000025">
      <w:pPr>
        <w:ind w:left="0" w:firstLine="0"/>
        <w:jc w:val="left"/>
        <w:rPr>
          <w:rFonts w:ascii="Arimo" w:cs="Arimo" w:eastAsia="Arimo" w:hAnsi="Arim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No se aceptarán pagos proporcionales a lo largo del año.</w:t>
      </w:r>
    </w:p>
    <w:p w:rsidR="00000000" w:rsidDel="00000000" w:rsidP="00000000" w:rsidRDefault="00000000" w:rsidRPr="00000000" w14:paraId="00000026">
      <w:pPr>
        <w:ind w:left="0" w:firstLine="0"/>
        <w:jc w:val="left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left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Lo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s s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aludo atentamente y les deseo un buen inicio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año y esperamos estar a la altura de sus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expectativas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8">
      <w:pPr>
        <w:ind w:left="0" w:firstLine="0"/>
        <w:jc w:val="left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right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Prof. Mariano Acosta</w:t>
      </w:r>
    </w:p>
    <w:p w:rsidR="00000000" w:rsidDel="00000000" w:rsidP="00000000" w:rsidRDefault="00000000" w:rsidRPr="00000000" w14:paraId="0000002A">
      <w:pPr>
        <w:jc w:val="right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Coordinador de la Escuela de Deportes</w:t>
      </w:r>
    </w:p>
    <w:sectPr>
      <w:headerReference r:id="rId12" w:type="default"/>
      <w:footerReference r:id="rId13" w:type="default"/>
      <w:pgSz w:h="16834" w:w="11909" w:orient="portrait"/>
      <w:pgMar w:bottom="680" w:top="1417" w:left="1417" w:right="1417" w:header="540" w:footer="4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Lexen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widowControl w:val="0"/>
      <w:ind w:left="-283" w:firstLine="0"/>
      <w:rPr>
        <w:rFonts w:ascii="Lexend" w:cs="Lexend" w:eastAsia="Lexend" w:hAnsi="Lexend"/>
        <w:color w:val="99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161925</wp:posOffset>
          </wp:positionV>
          <wp:extent cx="6619875" cy="227487"/>
          <wp:effectExtent b="0" l="0" r="0" t="0"/>
          <wp:wrapNone/>
          <wp:docPr id="1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6619875" cy="2274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widowControl w:val="0"/>
      <w:ind w:left="-283" w:firstLine="0"/>
      <w:jc w:val="right"/>
      <w:rPr>
        <w:rFonts w:ascii="Lexend" w:cs="Lexend" w:eastAsia="Lexend" w:hAnsi="Lexend"/>
        <w:color w:val="e20312"/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201083</wp:posOffset>
          </wp:positionV>
          <wp:extent cx="1293091" cy="254000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22204" l="6041" r="5409" t="22667"/>
                  <a:stretch>
                    <a:fillRect/>
                  </a:stretch>
                </pic:blipFill>
                <pic:spPr>
                  <a:xfrm>
                    <a:off x="0" y="0"/>
                    <a:ext cx="1293091" cy="254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hyperlink r:id="rId3">
      <w:r w:rsidDel="00000000" w:rsidR="00000000" w:rsidRPr="00000000">
        <w:rPr>
          <w:rFonts w:ascii="Lexend" w:cs="Lexend" w:eastAsia="Lexend" w:hAnsi="Lexend"/>
          <w:color w:val="d2000e"/>
          <w:sz w:val="20"/>
          <w:szCs w:val="20"/>
          <w:rtl w:val="0"/>
        </w:rPr>
        <w:t xml:space="preserve">Lasalle esq. Avogadro, Villa Belgrano, Córdoba. Argentina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. Teléfono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(03543) 421802</w:t>
    </w:r>
  </w:p>
  <w:p w:rsidR="00000000" w:rsidDel="00000000" w:rsidP="00000000" w:rsidRDefault="00000000" w:rsidRPr="00000000" w14:paraId="00000037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Administración: </w:t>
    </w:r>
    <w:hyperlink r:id="rId4">
      <w:r w:rsidDel="00000000" w:rsidR="00000000" w:rsidRPr="00000000">
        <w:rPr>
          <w:color w:val="0000ee"/>
          <w:u w:val="single"/>
          <w:rtl w:val="0"/>
        </w:rPr>
        <w:t xml:space="preserve">administracion@castelfranco.edu.ar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Inicial: </w:t>
    </w:r>
    <w:hyperlink r:id="rId5">
      <w:r w:rsidDel="00000000" w:rsidR="00000000" w:rsidRPr="00000000">
        <w:rPr>
          <w:color w:val="0000ee"/>
          <w:u w:val="single"/>
          <w:rtl w:val="0"/>
        </w:rPr>
        <w:t xml:space="preserve">direccionjardin@castelfranco.edu.ar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9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Primario: </w:t>
    </w:r>
    <w:hyperlink r:id="rId6">
      <w:r w:rsidDel="00000000" w:rsidR="00000000" w:rsidRPr="00000000">
        <w:rPr>
          <w:color w:val="0000ee"/>
          <w:u w:val="single"/>
          <w:rtl w:val="0"/>
        </w:rPr>
        <w:t xml:space="preserve">direccionprimario@castelfranco.edu.ar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A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Medio: </w:t>
    </w:r>
    <w:hyperlink r:id="rId7">
      <w:r w:rsidDel="00000000" w:rsidR="00000000" w:rsidRPr="00000000">
        <w:rPr>
          <w:color w:val="0000ee"/>
          <w:u w:val="single"/>
          <w:rtl w:val="0"/>
        </w:rPr>
        <w:t xml:space="preserve">direccionsecundario@castelfranco.edu.ar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B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Web </w:t>
    </w:r>
    <w:hyperlink r:id="rId8">
      <w:r w:rsidDel="00000000" w:rsidR="00000000" w:rsidRPr="00000000">
        <w:rPr>
          <w:rFonts w:ascii="Lexend" w:cs="Lexend" w:eastAsia="Lexend" w:hAnsi="Lexend"/>
          <w:color w:val="e20312"/>
          <w:sz w:val="20"/>
          <w:szCs w:val="20"/>
          <w:rtl w:val="0"/>
        </w:rPr>
        <w:t xml:space="preserve">www.castelfranco.edu.ar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 - Redes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@escuelacastelfranco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line="240" w:lineRule="auto"/>
      <w:jc w:val="right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-342898</wp:posOffset>
          </wp:positionH>
          <wp:positionV relativeFrom="paragraph">
            <wp:posOffset>-47623</wp:posOffset>
          </wp:positionV>
          <wp:extent cx="2419934" cy="678392"/>
          <wp:effectExtent b="0" l="0" r="0" t="0"/>
          <wp:wrapNone/>
          <wp:docPr id="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-5084" l="-2058" r="-2968" t="-8474"/>
                  <a:stretch>
                    <a:fillRect/>
                  </a:stretch>
                </pic:blipFill>
                <pic:spPr>
                  <a:xfrm>
                    <a:off x="0" y="0"/>
                    <a:ext cx="2419934" cy="678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2828925</wp:posOffset>
          </wp:positionH>
          <wp:positionV relativeFrom="paragraph">
            <wp:posOffset>141817</wp:posOffset>
          </wp:positionV>
          <wp:extent cx="3236420" cy="303742"/>
          <wp:effectExtent b="0" l="0" r="0" t="0"/>
          <wp:wrapNone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82198"/>
                  <a:stretch>
                    <a:fillRect/>
                  </a:stretch>
                </pic:blipFill>
                <pic:spPr>
                  <a:xfrm>
                    <a:off x="0" y="0"/>
                    <a:ext cx="3236420" cy="30374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2819400</wp:posOffset>
          </wp:positionH>
          <wp:positionV relativeFrom="paragraph">
            <wp:posOffset>171450</wp:posOffset>
          </wp:positionV>
          <wp:extent cx="3890017" cy="228600"/>
          <wp:effectExtent b="0" l="0" r="0" t="0"/>
          <wp:wrapNone/>
          <wp:docPr id="10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3890017" cy="228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spacing w:line="240" w:lineRule="auto"/>
      <w:ind w:left="-708" w:firstLine="0"/>
      <w:rPr>
        <w:color w:val="cc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widowControl w:val="0"/>
      <w:spacing w:line="312" w:lineRule="auto"/>
      <w:ind w:left="-283" w:right="-274" w:firstLine="0"/>
      <w:jc w:val="right"/>
      <w:rPr>
        <w:rFonts w:ascii="Lexend" w:cs="Lexend" w:eastAsia="Lexend" w:hAnsi="Lexend"/>
        <w:color w:val="e203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Arimo" w:cs="Arimo" w:eastAsia="Arimo" w:hAnsi="Arimo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ipervnculo">
    <w:name w:val="Hyperlink"/>
    <w:rsid w:val="00BF18B6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8910E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G5GasQke89BQUHAj8" TargetMode="External"/><Relationship Id="rId10" Type="http://schemas.openxmlformats.org/officeDocument/2006/relationships/hyperlink" Target="mailto:escueladedeportes@castelfranco.edu.ar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scueladedeportes@castelfranco.edu.a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forms.gle/12pLwvKyfnKS6dkz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Lexend-regular.ttf"/><Relationship Id="rId8" Type="http://schemas.openxmlformats.org/officeDocument/2006/relationships/font" Target="fonts/Lexen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Relationship Id="rId3" Type="http://schemas.openxmlformats.org/officeDocument/2006/relationships/hyperlink" Target="https://maps.app.goo.gl/LhcdNMzZ4RpwWipq7" TargetMode="External"/><Relationship Id="rId4" Type="http://schemas.openxmlformats.org/officeDocument/2006/relationships/hyperlink" Target="mailto:administracion@castelfranco.edu.ar" TargetMode="External"/><Relationship Id="rId5" Type="http://schemas.openxmlformats.org/officeDocument/2006/relationships/hyperlink" Target="mailto:direccionjardin@castelfranco.edu.ar" TargetMode="External"/><Relationship Id="rId6" Type="http://schemas.openxmlformats.org/officeDocument/2006/relationships/hyperlink" Target="mailto:direccionprimario@castelfranco.edu.ar" TargetMode="External"/><Relationship Id="rId7" Type="http://schemas.openxmlformats.org/officeDocument/2006/relationships/hyperlink" Target="mailto:direccionsecundario@castelfranco.edu.ar" TargetMode="External"/><Relationship Id="rId8" Type="http://schemas.openxmlformats.org/officeDocument/2006/relationships/hyperlink" Target="http://www.castelfranco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dGwRiycCoBpJKfwG0/rj07wt1Q==">CgMxLjAyCGguZ2pkZ3hzOAByITFLWkVfTHF5eU5pYTRSZExKZURJblF2aUN0eVhvSlhTXw==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2024-02-27T11:58:00Z</dcterms:created>
  <dc:creator>Deporte</dc:creator>
</cp:coreProperties>
</file>